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86" w:rsidRDefault="000C530C">
      <w:hyperlink r:id="rId4" w:history="1">
        <w:r>
          <w:rPr>
            <w:rStyle w:val="Hyperlink"/>
          </w:rPr>
          <w:t>https://edu.glogster.com/glog/gun</w:t>
        </w:r>
        <w:bookmarkStart w:id="0" w:name="_GoBack"/>
        <w:bookmarkEnd w:id="0"/>
        <w:r>
          <w:rPr>
            <w:rStyle w:val="Hyperlink"/>
          </w:rPr>
          <w:t>dinci-moje-voljeno-mjesto/30kwf3komf0</w:t>
        </w:r>
      </w:hyperlink>
    </w:p>
    <w:sectPr w:rsidR="005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C"/>
    <w:rsid w:val="000C530C"/>
    <w:rsid w:val="0050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3DB6-791F-4BF7-BEF2-319A0406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logster.com/glog/gundinci-moje-voljeno-mjesto/30kwf3kom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</dc:creator>
  <cp:keywords/>
  <dc:description/>
  <cp:lastModifiedBy>Nandi</cp:lastModifiedBy>
  <cp:revision>1</cp:revision>
  <dcterms:created xsi:type="dcterms:W3CDTF">2019-05-19T11:48:00Z</dcterms:created>
  <dcterms:modified xsi:type="dcterms:W3CDTF">2019-05-19T11:49:00Z</dcterms:modified>
</cp:coreProperties>
</file>